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5B" w:rsidRDefault="002E118E" w:rsidP="002E11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18E">
        <w:rPr>
          <w:rFonts w:asciiTheme="minorHAnsi" w:hAnsiTheme="minorHAnsi" w:cstheme="minorHAnsi"/>
          <w:b/>
          <w:sz w:val="28"/>
          <w:szCs w:val="28"/>
        </w:rPr>
        <w:t>Budget Checklist: Items to Consider</w:t>
      </w:r>
    </w:p>
    <w:p w:rsidR="004E1CD5" w:rsidRDefault="004E1CD5" w:rsidP="002E11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E1CD5" w:rsidRPr="004E1CD5" w:rsidRDefault="004E1CD5" w:rsidP="004E1C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you are working through your budget proposal, below are the main categories </w:t>
      </w:r>
      <w:r w:rsidR="00455AF5">
        <w:rPr>
          <w:rFonts w:asciiTheme="minorHAnsi" w:hAnsiTheme="minorHAnsi" w:cstheme="minorHAnsi"/>
        </w:rPr>
        <w:t xml:space="preserve">and some questions to consider </w:t>
      </w:r>
      <w:proofErr w:type="gramStart"/>
      <w:r w:rsidR="00D71075">
        <w:rPr>
          <w:rFonts w:asciiTheme="minorHAnsi" w:hAnsiTheme="minorHAnsi" w:cstheme="minorHAnsi"/>
        </w:rPr>
        <w:t>to avoid</w:t>
      </w:r>
      <w:proofErr w:type="gramEnd"/>
      <w:r>
        <w:rPr>
          <w:rFonts w:asciiTheme="minorHAnsi" w:hAnsiTheme="minorHAnsi" w:cstheme="minorHAnsi"/>
        </w:rPr>
        <w:t xml:space="preserve"> “surprise” expenditures later in the process.</w:t>
      </w:r>
    </w:p>
    <w:p w:rsidR="004E1CD5" w:rsidRPr="004E1CD5" w:rsidRDefault="004E1CD5" w:rsidP="004E1CD5">
      <w:pPr>
        <w:rPr>
          <w:rFonts w:asciiTheme="minorHAnsi" w:hAnsiTheme="minorHAnsi" w:cstheme="minorHAnsi"/>
          <w:sz w:val="28"/>
          <w:szCs w:val="28"/>
        </w:rPr>
      </w:pPr>
    </w:p>
    <w:p w:rsidR="002E118E" w:rsidRDefault="00D71075" w:rsidP="002E118E">
      <w:pPr>
        <w:rPr>
          <w:rFonts w:asciiTheme="minorHAnsi" w:hAnsiTheme="minorHAnsi" w:cstheme="minorHAnsi"/>
          <w:sz w:val="22"/>
          <w:szCs w:val="22"/>
        </w:rPr>
      </w:pPr>
      <w:r w:rsidRPr="00D71075">
        <w:rPr>
          <w:rFonts w:asciiTheme="minorHAnsi" w:hAnsiTheme="minorHAnsi" w:cstheme="minorHAnsi"/>
          <w:b/>
          <w:sz w:val="22"/>
          <w:szCs w:val="22"/>
        </w:rPr>
        <w:t>Individual Student Expenses:</w:t>
      </w:r>
      <w:r>
        <w:rPr>
          <w:rFonts w:asciiTheme="minorHAnsi" w:hAnsiTheme="minorHAnsi" w:cstheme="minorHAnsi"/>
          <w:sz w:val="22"/>
          <w:szCs w:val="22"/>
        </w:rPr>
        <w:t xml:space="preserve"> Variable costs charged on a per student basis.</w:t>
      </w:r>
    </w:p>
    <w:p w:rsidR="00D71075" w:rsidRDefault="00D71075" w:rsidP="002E118E">
      <w:pPr>
        <w:rPr>
          <w:rFonts w:asciiTheme="minorHAnsi" w:hAnsiTheme="minorHAnsi" w:cstheme="minorHAnsi"/>
          <w:sz w:val="22"/>
          <w:szCs w:val="22"/>
        </w:rPr>
      </w:pPr>
    </w:p>
    <w:p w:rsidR="00CB0F7C" w:rsidRPr="0016492B" w:rsidRDefault="00CB0F7C" w:rsidP="00CB0F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Ground Transportation</w:t>
      </w:r>
    </w:p>
    <w:p w:rsidR="00CB0F7C" w:rsidRDefault="00CB0F7C" w:rsidP="00CB0F7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the group travel together to the airport (i.e. via Coach USA bus from Madison to </w:t>
      </w:r>
      <w:proofErr w:type="spellStart"/>
      <w:r>
        <w:rPr>
          <w:rFonts w:asciiTheme="minorHAnsi" w:hAnsiTheme="minorHAnsi" w:cstheme="minorHAnsi"/>
          <w:sz w:val="22"/>
          <w:szCs w:val="22"/>
        </w:rPr>
        <w:t>O’hare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airport)</w:t>
      </w:r>
    </w:p>
    <w:p w:rsidR="00CB0F7C" w:rsidRDefault="00CB0F7C" w:rsidP="00CB0F7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the group travel back from the airport at the end of the program, as well?</w:t>
      </w:r>
      <w:bookmarkStart w:id="0" w:name="_GoBack"/>
      <w:bookmarkEnd w:id="0"/>
    </w:p>
    <w:p w:rsidR="002E118E" w:rsidRPr="0016492B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Airfare</w:t>
      </w:r>
    </w:p>
    <w:p w:rsidR="006730FA" w:rsidRDefault="006730FA" w:rsidP="006730F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there be a domestic flight in addition to the international flight?</w:t>
      </w:r>
    </w:p>
    <w:p w:rsidR="006730FA" w:rsidRDefault="006730FA" w:rsidP="006730F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the luggage limitations? Will there be additional fees?</w:t>
      </w:r>
    </w:p>
    <w:p w:rsidR="006730FA" w:rsidRDefault="006730FA" w:rsidP="006730F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there a departure tax levied by the country you are visiting?</w:t>
      </w:r>
    </w:p>
    <w:p w:rsidR="002E118E" w:rsidRPr="0016492B" w:rsidRDefault="006730FA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 xml:space="preserve">Travel </w:t>
      </w:r>
      <w:r w:rsidR="002E118E" w:rsidRPr="0016492B">
        <w:rPr>
          <w:rFonts w:asciiTheme="minorHAnsi" w:hAnsiTheme="minorHAnsi" w:cstheme="minorHAnsi"/>
          <w:b/>
          <w:sz w:val="22"/>
          <w:szCs w:val="22"/>
        </w:rPr>
        <w:t>Insurance</w:t>
      </w:r>
    </w:p>
    <w:p w:rsidR="006730FA" w:rsidRDefault="006730FA" w:rsidP="006730F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you require travel insurance for your group? Note: study abroad </w:t>
      </w:r>
      <w:r w:rsidRPr="00941FAB">
        <w:rPr>
          <w:rFonts w:asciiTheme="minorHAnsi" w:hAnsiTheme="minorHAnsi" w:cstheme="minorHAnsi"/>
          <w:i/>
          <w:sz w:val="22"/>
          <w:szCs w:val="22"/>
        </w:rPr>
        <w:t>health insurance</w:t>
      </w:r>
      <w:r>
        <w:rPr>
          <w:rFonts w:asciiTheme="minorHAnsi" w:hAnsiTheme="minorHAnsi" w:cstheme="minorHAnsi"/>
          <w:sz w:val="22"/>
          <w:szCs w:val="22"/>
        </w:rPr>
        <w:t xml:space="preserve"> IS required by Edgewood College and is separate from travel insurance.</w:t>
      </w:r>
    </w:p>
    <w:p w:rsidR="006730FA" w:rsidRDefault="006730FA" w:rsidP="006730F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it important that the participant</w:t>
      </w:r>
      <w:r w:rsidR="00941F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have trip cancellation insurance or trip interruption insurance?  NOTE: Read the fine print if you are considering travel insurance solely for the trip cancellation benefit!</w:t>
      </w:r>
    </w:p>
    <w:p w:rsidR="002E118E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Lodging</w:t>
      </w:r>
    </w:p>
    <w:p w:rsidR="00C0234F" w:rsidRPr="0016492B" w:rsidRDefault="00C0234F" w:rsidP="00C0234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laundry service provided as part of the accommodations package?</w:t>
      </w:r>
    </w:p>
    <w:p w:rsidR="002E118E" w:rsidRPr="0016492B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Meals</w:t>
      </w:r>
    </w:p>
    <w:p w:rsidR="006730FA" w:rsidRPr="006730FA" w:rsidRDefault="006730FA" w:rsidP="006730F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there will not be meals provided on the airplane(s), will the program fee include a meal/food stipend during travel?</w:t>
      </w:r>
    </w:p>
    <w:p w:rsidR="002E118E" w:rsidRPr="0016492B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In-country Transportation</w:t>
      </w:r>
    </w:p>
    <w:p w:rsidR="00DD7B8A" w:rsidRPr="00DD7B8A" w:rsidRDefault="00DD7B8A" w:rsidP="00DD7B8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you need taxi or shuttle service once you are in-country to get to your hotel or accommodations?</w:t>
      </w:r>
    </w:p>
    <w:p w:rsidR="002E118E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Excursions</w:t>
      </w:r>
      <w:r w:rsidR="00D71075" w:rsidRPr="0016492B">
        <w:rPr>
          <w:rFonts w:asciiTheme="minorHAnsi" w:hAnsiTheme="minorHAnsi" w:cstheme="minorHAnsi"/>
          <w:b/>
          <w:sz w:val="22"/>
          <w:szCs w:val="22"/>
        </w:rPr>
        <w:t>/ Admissions fees</w:t>
      </w:r>
    </w:p>
    <w:p w:rsidR="00941FAB" w:rsidRPr="00941FAB" w:rsidRDefault="00941FAB" w:rsidP="00941FA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there meals that need to be considered during excursion days?</w:t>
      </w:r>
    </w:p>
    <w:p w:rsidR="00941FAB" w:rsidRPr="0016492B" w:rsidRDefault="00941FAB" w:rsidP="00941FA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there ground transportation costs involved in getting to the activity site? </w:t>
      </w:r>
    </w:p>
    <w:p w:rsidR="002E118E" w:rsidRPr="0016492B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Health Insurance</w:t>
      </w:r>
    </w:p>
    <w:p w:rsidR="00DD7B8A" w:rsidRDefault="00DD7B8A" w:rsidP="00DD7B8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with CGE staff to receive the most up to date WAICU Study Abroad Health Insurance policy premiums.</w:t>
      </w:r>
    </w:p>
    <w:p w:rsidR="002E118E" w:rsidRPr="0016492B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Cell phones</w:t>
      </w:r>
      <w:r w:rsidR="00455A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118E" w:rsidRPr="0016492B" w:rsidRDefault="002E118E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Supplies/materials</w:t>
      </w:r>
    </w:p>
    <w:p w:rsidR="002E118E" w:rsidRPr="0016492B" w:rsidRDefault="004E1CD5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Tuition paid to institutions abroad</w:t>
      </w:r>
    </w:p>
    <w:p w:rsidR="00A73668" w:rsidRPr="0016492B" w:rsidRDefault="00455AF5" w:rsidP="002E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Other: e.g. Visas and/or other entry requirements </w:t>
      </w:r>
    </w:p>
    <w:p w:rsidR="00D71075" w:rsidRDefault="00D71075" w:rsidP="00D71075">
      <w:pPr>
        <w:rPr>
          <w:rFonts w:asciiTheme="minorHAnsi" w:hAnsiTheme="minorHAnsi" w:cstheme="minorHAnsi"/>
          <w:sz w:val="22"/>
          <w:szCs w:val="22"/>
        </w:rPr>
      </w:pPr>
    </w:p>
    <w:p w:rsidR="00D71075" w:rsidRDefault="00D71075" w:rsidP="00D71075">
      <w:pPr>
        <w:rPr>
          <w:rFonts w:asciiTheme="minorHAnsi" w:hAnsiTheme="minorHAnsi" w:cstheme="minorHAnsi"/>
          <w:sz w:val="22"/>
          <w:szCs w:val="22"/>
        </w:rPr>
      </w:pPr>
    </w:p>
    <w:p w:rsidR="00D71075" w:rsidRDefault="00D71075" w:rsidP="00D7107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71075">
        <w:rPr>
          <w:rFonts w:asciiTheme="minorHAnsi" w:hAnsiTheme="minorHAnsi" w:cstheme="minorHAnsi"/>
          <w:b/>
          <w:sz w:val="22"/>
          <w:szCs w:val="22"/>
        </w:rPr>
        <w:t>Shared Costs:</w:t>
      </w:r>
      <w:r>
        <w:rPr>
          <w:rFonts w:asciiTheme="minorHAnsi" w:hAnsiTheme="minorHAnsi" w:cstheme="minorHAnsi"/>
          <w:sz w:val="22"/>
          <w:szCs w:val="22"/>
        </w:rPr>
        <w:t xml:space="preserve">  Fixed costs that do not vary according to the number of participants.</w:t>
      </w:r>
      <w:proofErr w:type="gramEnd"/>
    </w:p>
    <w:p w:rsidR="00D71075" w:rsidRDefault="00D71075" w:rsidP="00D71075">
      <w:pPr>
        <w:rPr>
          <w:rFonts w:asciiTheme="minorHAnsi" w:hAnsiTheme="minorHAnsi" w:cstheme="minorHAnsi"/>
          <w:sz w:val="22"/>
          <w:szCs w:val="22"/>
        </w:rPr>
      </w:pPr>
    </w:p>
    <w:p w:rsidR="00D71075" w:rsidRPr="0016492B" w:rsidRDefault="00D71075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PD expenses</w:t>
      </w:r>
    </w:p>
    <w:p w:rsidR="00DD7B8A" w:rsidRDefault="00DD7B8A" w:rsidP="00DD7B8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Salary</w:t>
      </w:r>
    </w:p>
    <w:p w:rsidR="00455AF5" w:rsidRPr="00455AF5" w:rsidRDefault="00455AF5" w:rsidP="00455AF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Room and Board</w:t>
      </w:r>
    </w:p>
    <w:p w:rsidR="00DD7B8A" w:rsidRDefault="00DD7B8A" w:rsidP="00DD7B8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Cell phone</w:t>
      </w:r>
    </w:p>
    <w:p w:rsidR="00DD7B8A" w:rsidRDefault="00DD7B8A" w:rsidP="00DD7B8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Transportation in-country</w:t>
      </w:r>
    </w:p>
    <w:p w:rsidR="00D71075" w:rsidRPr="0016492B" w:rsidRDefault="00D71075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Teaching staff expenses</w:t>
      </w:r>
    </w:p>
    <w:p w:rsidR="00D71075" w:rsidRPr="0016492B" w:rsidRDefault="00D71075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Office</w:t>
      </w:r>
    </w:p>
    <w:p w:rsidR="00DD7B8A" w:rsidRDefault="00DD7B8A" w:rsidP="00DD7B8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there an extra charge for internet access?</w:t>
      </w:r>
    </w:p>
    <w:p w:rsidR="00D71075" w:rsidRPr="0016492B" w:rsidRDefault="00D71075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Classroom rental</w:t>
      </w:r>
    </w:p>
    <w:p w:rsidR="00D71075" w:rsidRPr="0016492B" w:rsidRDefault="00D71075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Guest lecturers</w:t>
      </w:r>
    </w:p>
    <w:p w:rsidR="0016492B" w:rsidRPr="0016492B" w:rsidRDefault="0016492B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Gifts for hosts</w:t>
      </w:r>
    </w:p>
    <w:p w:rsidR="00D71075" w:rsidRPr="0016492B" w:rsidRDefault="00D71075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Excursions/ Admissions fees</w:t>
      </w:r>
    </w:p>
    <w:p w:rsidR="00DD7B8A" w:rsidRDefault="00DD7B8A" w:rsidP="00DD7B8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there group rates?</w:t>
      </w:r>
    </w:p>
    <w:p w:rsidR="00D71075" w:rsidRPr="0016492B" w:rsidRDefault="00601359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Service provider fees</w:t>
      </w:r>
    </w:p>
    <w:p w:rsidR="00601359" w:rsidRPr="0016492B" w:rsidRDefault="00601359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Tips</w:t>
      </w:r>
    </w:p>
    <w:p w:rsidR="00DD7B8A" w:rsidRDefault="00DD7B8A" w:rsidP="00DD7B8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Consider: tour guides, taxi drivers, bellhops, host family housekeepers, etc. </w:t>
      </w:r>
    </w:p>
    <w:p w:rsidR="00601359" w:rsidRPr="0016492B" w:rsidRDefault="00601359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Contingency Funds</w:t>
      </w:r>
      <w:r w:rsidR="00987A5F">
        <w:rPr>
          <w:rFonts w:asciiTheme="minorHAnsi" w:hAnsiTheme="minorHAnsi" w:cstheme="minorHAnsi"/>
          <w:b/>
          <w:sz w:val="22"/>
          <w:szCs w:val="22"/>
        </w:rPr>
        <w:t xml:space="preserve"> (strongly recommended for emergencies)</w:t>
      </w:r>
    </w:p>
    <w:p w:rsidR="00D71075" w:rsidRPr="0016492B" w:rsidRDefault="00A73668" w:rsidP="00D710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6492B">
        <w:rPr>
          <w:rFonts w:asciiTheme="minorHAnsi" w:hAnsiTheme="minorHAnsi" w:cstheme="minorHAnsi"/>
          <w:b/>
          <w:sz w:val="22"/>
          <w:szCs w:val="22"/>
        </w:rPr>
        <w:t>Other</w:t>
      </w:r>
    </w:p>
    <w:sectPr w:rsidR="00D71075" w:rsidRPr="001649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2D0"/>
    <w:multiLevelType w:val="hybridMultilevel"/>
    <w:tmpl w:val="5DEED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EEE"/>
    <w:multiLevelType w:val="hybridMultilevel"/>
    <w:tmpl w:val="4466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4C97"/>
    <w:multiLevelType w:val="hybridMultilevel"/>
    <w:tmpl w:val="62A8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FA1A3A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E"/>
    <w:rsid w:val="0000445B"/>
    <w:rsid w:val="0016492B"/>
    <w:rsid w:val="002E118E"/>
    <w:rsid w:val="003068AB"/>
    <w:rsid w:val="00392615"/>
    <w:rsid w:val="003B0EC2"/>
    <w:rsid w:val="00455AF5"/>
    <w:rsid w:val="00492B44"/>
    <w:rsid w:val="004E1CD5"/>
    <w:rsid w:val="00601359"/>
    <w:rsid w:val="006730FA"/>
    <w:rsid w:val="00700195"/>
    <w:rsid w:val="00941FAB"/>
    <w:rsid w:val="00987A5F"/>
    <w:rsid w:val="00A10298"/>
    <w:rsid w:val="00A73668"/>
    <w:rsid w:val="00C0234F"/>
    <w:rsid w:val="00CB0F7C"/>
    <w:rsid w:val="00D71075"/>
    <w:rsid w:val="00D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8E"/>
    <w:pPr>
      <w:ind w:left="720"/>
      <w:contextualSpacing/>
    </w:pPr>
  </w:style>
  <w:style w:type="character" w:styleId="CommentReference">
    <w:name w:val="annotation reference"/>
    <w:basedOn w:val="DefaultParagraphFont"/>
    <w:rsid w:val="004E1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CD5"/>
  </w:style>
  <w:style w:type="paragraph" w:styleId="CommentSubject">
    <w:name w:val="annotation subject"/>
    <w:basedOn w:val="CommentText"/>
    <w:next w:val="CommentText"/>
    <w:link w:val="CommentSubjectChar"/>
    <w:rsid w:val="004E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CD5"/>
    <w:rPr>
      <w:b/>
      <w:bCs/>
    </w:rPr>
  </w:style>
  <w:style w:type="paragraph" w:styleId="BalloonText">
    <w:name w:val="Balloon Text"/>
    <w:basedOn w:val="Normal"/>
    <w:link w:val="BalloonTextChar"/>
    <w:rsid w:val="004E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8E"/>
    <w:pPr>
      <w:ind w:left="720"/>
      <w:contextualSpacing/>
    </w:pPr>
  </w:style>
  <w:style w:type="character" w:styleId="CommentReference">
    <w:name w:val="annotation reference"/>
    <w:basedOn w:val="DefaultParagraphFont"/>
    <w:rsid w:val="004E1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CD5"/>
  </w:style>
  <w:style w:type="paragraph" w:styleId="CommentSubject">
    <w:name w:val="annotation subject"/>
    <w:basedOn w:val="CommentText"/>
    <w:next w:val="CommentText"/>
    <w:link w:val="CommentSubjectChar"/>
    <w:rsid w:val="004E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CD5"/>
    <w:rPr>
      <w:b/>
      <w:bCs/>
    </w:rPr>
  </w:style>
  <w:style w:type="paragraph" w:styleId="BalloonText">
    <w:name w:val="Balloon Text"/>
    <w:basedOn w:val="Normal"/>
    <w:link w:val="BalloonTextChar"/>
    <w:rsid w:val="004E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Miller</dc:creator>
  <cp:lastModifiedBy>Nicole Miller</cp:lastModifiedBy>
  <cp:revision>11</cp:revision>
  <dcterms:created xsi:type="dcterms:W3CDTF">2011-07-29T14:49:00Z</dcterms:created>
  <dcterms:modified xsi:type="dcterms:W3CDTF">2011-10-27T19:44:00Z</dcterms:modified>
</cp:coreProperties>
</file>